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 descr="G:\устав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устав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876DC6" w:rsidRDefault="00876DC6" w:rsidP="004B058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bookmarkStart w:id="0" w:name="_GoBack"/>
      <w:bookmarkEnd w:id="0"/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3. К компетенции Школьной думы относится: участие в управлении школой; координация учебно-воспитательной работы в своей возрастной группе; участие в управлении активами классов; осуществление связи между отдельными классами и органами управления школы; защита прав учащихся; осуществляет учёбу активов.</w:t>
      </w: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4. Деятельность Школьной думы строится на принципах демократии, гуманизма, общедоступности, приоритета общечеловеческих ценностей, гражданства, свободного развития личности, преемственности и непрерывности.</w:t>
      </w: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 </w:t>
      </w: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5. Школьная дума избирается один раз в год, согласно Уставу о Школьной думе. Представи</w:t>
      </w:r>
      <w:r w:rsidR="0022053F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тельство 1—2 человек от класса </w:t>
      </w:r>
      <w:r w:rsidR="0022053F">
        <w:rPr>
          <w:rFonts w:ascii="Times New Roman" w:eastAsia="Times New Roman" w:hAnsi="Times New Roman" w:cs="Times New Roman"/>
          <w:color w:val="021F47"/>
          <w:sz w:val="28"/>
          <w:szCs w:val="28"/>
          <w:lang w:val="tt-RU" w:eastAsia="ru-RU"/>
        </w:rPr>
        <w:t>8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— 11 параллелей.</w:t>
      </w: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</w:p>
    <w:p w:rsidR="004B0586" w:rsidRPr="004B0586" w:rsidRDefault="004B0586" w:rsidP="004B05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</w:pP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III. Изменения в Положение о Школьной думе вносятся на Общем собрании школьников  (Ученической конференции).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="00245960">
        <w:rPr>
          <w:rFonts w:ascii="Times New Roman" w:eastAsia="Times New Roman" w:hAnsi="Times New Roman" w:cs="Times New Roman"/>
          <w:color w:val="021F47"/>
          <w:sz w:val="28"/>
          <w:szCs w:val="28"/>
          <w:lang w:val="en-US" w:eastAsia="ru-RU"/>
        </w:rPr>
        <w:t>IV</w:t>
      </w:r>
      <w:r w:rsidR="00245960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. 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Права и обязанности депутатов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Д: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1. Права депутатов: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-право на собственное, ни от кого не зависящее, мнение и на его уважение со стороны других депутатов, учеников и учителей;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 право голоса при решении важнейших вопросов, касающихся жизни ученического коллектива;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 право выносить на рассмотрение Ученической Думы любых вопросов и проблем , относящихся к ее компетенции. 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proofErr w:type="gramStart"/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2.Обязанности депутатов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Д: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 xml:space="preserve">- представлять и отстаивать интересы своего </w:t>
      </w:r>
      <w:proofErr w:type="spellStart"/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микроколлектива</w:t>
      </w:r>
      <w:proofErr w:type="spellEnd"/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, классного или школьного коллективов;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 думать о благе каждого, а не о своем личном интере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се;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 вовремя доводить решения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 до сведения своих одноклассников;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 xml:space="preserve">- относиться 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уважительно к каждому депутату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 и его мнению по любому вопросу жизни школьного коллектива;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- соблюдать порядок во время заседаний Ученической Думы и общешкольного собр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ания.</w:t>
      </w:r>
      <w:proofErr w:type="gramEnd"/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Стат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ус депутата  Ученической Думы.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1.    Депутат является выборным представите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лем от </w:t>
      </w:r>
      <w:proofErr w:type="spellStart"/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микроколлективов</w:t>
      </w:r>
      <w:proofErr w:type="spellEnd"/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 школы.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2.    Депутаты могут быть кооптированы по усмотрению клас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са в конце каждого триместра.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3.    Депутатом не может быть ученик, за которым числятся грубые 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lastRenderedPageBreak/>
        <w:t xml:space="preserve">нарушения 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Устава школы .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4.    Депутат, нарушивший Устав школы</w:t>
      </w:r>
      <w:proofErr w:type="gramStart"/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 ,</w:t>
      </w:r>
      <w:proofErr w:type="gramEnd"/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 должен быть заменен другим без права переизби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раться до конца учебного года.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5.    Депутат, грубо нарушивший правила этикета на заседании Ученической Думы, должен быть заменен или не допущен к за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седаниям на срок, определенный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Д.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6.    Депутат  не имеет права использовать свое положение для решения личных проблем.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  <w:t>7.    Педагогический коллек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тив не может влиять на решения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 в целом и каждого депутата в отдельности д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ругим способом, кроме совета.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8.    На заседаниях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 депутат может высказывать личное мнен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ие и мнение своего коллектива.</w:t>
      </w:r>
      <w:r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br/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9.    В своих решениях депутат должен руководствоваться не дружескими привязанностями или собственной выгодой, а Уставом</w:t>
      </w:r>
      <w:r w:rsidR="003815D9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 xml:space="preserve"> школы, документами, принятыми Ш</w:t>
      </w:r>
      <w:r w:rsidRPr="004B0586">
        <w:rPr>
          <w:rFonts w:ascii="Times New Roman" w:eastAsia="Times New Roman" w:hAnsi="Times New Roman" w:cs="Times New Roman"/>
          <w:color w:val="021F47"/>
          <w:sz w:val="28"/>
          <w:szCs w:val="28"/>
          <w:lang w:eastAsia="ru-RU"/>
        </w:rPr>
        <w:t>Д, и здравым смыслом.</w:t>
      </w:r>
    </w:p>
    <w:p w:rsidR="0001510F" w:rsidRPr="004B0586" w:rsidRDefault="0001510F">
      <w:pPr>
        <w:rPr>
          <w:rFonts w:ascii="Times New Roman" w:hAnsi="Times New Roman" w:cs="Times New Roman"/>
          <w:sz w:val="28"/>
          <w:szCs w:val="28"/>
        </w:rPr>
      </w:pPr>
    </w:p>
    <w:sectPr w:rsidR="0001510F" w:rsidRPr="004B0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FE"/>
    <w:rsid w:val="0001510F"/>
    <w:rsid w:val="0022053F"/>
    <w:rsid w:val="00227F90"/>
    <w:rsid w:val="00245960"/>
    <w:rsid w:val="003815D9"/>
    <w:rsid w:val="004B0586"/>
    <w:rsid w:val="00876DC6"/>
    <w:rsid w:val="00CB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9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6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9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2014-10-14T15:59:00Z</dcterms:created>
  <dcterms:modified xsi:type="dcterms:W3CDTF">2014-10-15T07:35:00Z</dcterms:modified>
</cp:coreProperties>
</file>